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C2" w:rsidRDefault="000A1064" w:rsidP="00290DC2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04 de noviembre</w:t>
      </w:r>
      <w:r w:rsidR="00D31CFF">
        <w:rPr>
          <w:rFonts w:ascii="Arial" w:hAnsi="Arial" w:cs="Arial"/>
          <w:sz w:val="24"/>
          <w:szCs w:val="24"/>
        </w:rPr>
        <w:t xml:space="preserve"> </w:t>
      </w:r>
      <w:r w:rsidR="00290DC2">
        <w:rPr>
          <w:rFonts w:ascii="Arial" w:hAnsi="Arial" w:cs="Arial"/>
          <w:sz w:val="24"/>
          <w:szCs w:val="24"/>
        </w:rPr>
        <w:t>de 2025</w:t>
      </w:r>
    </w:p>
    <w:p w:rsidR="00290DC2" w:rsidRDefault="00290DC2" w:rsidP="00290DC2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bookmarkStart w:id="0" w:name="_Hlk534816454"/>
      <w:r>
        <w:rPr>
          <w:rFonts w:ascii="Arial" w:hAnsi="Arial" w:cs="Arial"/>
          <w:sz w:val="24"/>
          <w:szCs w:val="24"/>
        </w:rPr>
        <w:t>DF-</w:t>
      </w:r>
      <w:bookmarkEnd w:id="0"/>
      <w:r>
        <w:rPr>
          <w:rFonts w:ascii="Arial" w:hAnsi="Arial" w:cs="Arial"/>
          <w:sz w:val="24"/>
          <w:szCs w:val="24"/>
        </w:rPr>
        <w:t>CI-</w:t>
      </w:r>
      <w:r w:rsidR="000A1064">
        <w:rPr>
          <w:rFonts w:ascii="Arial" w:hAnsi="Arial" w:cs="Arial"/>
          <w:sz w:val="24"/>
          <w:szCs w:val="24"/>
        </w:rPr>
        <w:t>214</w:t>
      </w:r>
      <w:r>
        <w:rPr>
          <w:rFonts w:ascii="Arial" w:hAnsi="Arial" w:cs="Arial"/>
          <w:sz w:val="24"/>
          <w:szCs w:val="24"/>
        </w:rPr>
        <w:t>-2025</w:t>
      </w:r>
    </w:p>
    <w:p w:rsidR="00290DC2" w:rsidRDefault="00290DC2" w:rsidP="00290DC2">
      <w:pPr>
        <w:pStyle w:val="Style1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Licenciada: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Andrea Estefanía de León Menéndez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Coordinadora de la Unidad</w:t>
      </w:r>
      <w:r w:rsidR="00126B88">
        <w:rPr>
          <w:rFonts w:ascii="Arial" w:eastAsia="Times New Roman" w:hAnsi="Arial" w:cs="Arial"/>
          <w:sz w:val="24"/>
          <w:szCs w:val="24"/>
          <w:lang w:eastAsia="zh-CN"/>
        </w:rPr>
        <w:t xml:space="preserve"> de Información Pública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FODIGUA</w:t>
      </w:r>
    </w:p>
    <w:p w:rsidR="00290DC2" w:rsidRDefault="00290DC2" w:rsidP="00290DC2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Presente</w:t>
      </w:r>
    </w:p>
    <w:p w:rsidR="00290DC2" w:rsidRDefault="00290DC2" w:rsidP="00290DC2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290DC2" w:rsidRDefault="00290DC2" w:rsidP="00290DC2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Estimada licenciada de león:</w:t>
      </w:r>
    </w:p>
    <w:p w:rsidR="00290DC2" w:rsidRDefault="00290DC2" w:rsidP="00290DC2">
      <w:pPr>
        <w:suppressAutoHyphens/>
        <w:jc w:val="both"/>
        <w:rPr>
          <w:rFonts w:ascii="Arial" w:eastAsia="Arial Unicode MS" w:hAnsi="Arial" w:cs="Arial"/>
          <w:iCs/>
          <w:sz w:val="24"/>
          <w:szCs w:val="24"/>
          <w:lang w:eastAsia="ar-SA"/>
        </w:rPr>
      </w:pP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Tak’ulu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’ jun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nimaläj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rutzil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awäch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chupam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re jun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q’ij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re’,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ninrayb’ej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chi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jata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ri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Ajaw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xtuya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’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saqil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chupam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ri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a 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samaj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 xml:space="preserve"> (</w:t>
      </w:r>
      <w:proofErr w:type="spellStart"/>
      <w:r>
        <w:rPr>
          <w:rFonts w:ascii="Arial" w:eastAsia="Arial Unicode MS" w:hAnsi="Arial" w:cs="Arial"/>
          <w:iCs/>
          <w:sz w:val="24"/>
          <w:szCs w:val="24"/>
          <w:lang w:eastAsia="ar-SA"/>
        </w:rPr>
        <w:t>Kaqchikel</w:t>
      </w:r>
      <w:proofErr w:type="spellEnd"/>
      <w:r>
        <w:rPr>
          <w:rFonts w:ascii="Arial" w:eastAsia="Arial Unicode MS" w:hAnsi="Arial" w:cs="Arial"/>
          <w:iCs/>
          <w:sz w:val="24"/>
          <w:szCs w:val="24"/>
          <w:lang w:eastAsia="ar-SA"/>
        </w:rPr>
        <w:t>). Reciba un cordial saludo, deseando que el Creador la llene de bendiciones y sabiduría en la realización de sus actividades.</w:t>
      </w:r>
    </w:p>
    <w:p w:rsidR="00290DC2" w:rsidRDefault="00290DC2" w:rsidP="00290DC2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En cumplimiento al Decreto 57-2008, capítulo segundo, artículo 10, numeral 13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A1064">
        <w:rPr>
          <w:rFonts w:ascii="Arial" w:eastAsia="Calibri" w:hAnsi="Arial" w:cs="Arial"/>
          <w:b/>
          <w:bCs/>
          <w:sz w:val="24"/>
          <w:szCs w:val="24"/>
        </w:rPr>
        <w:t>se informa que, al 31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0A1064">
        <w:rPr>
          <w:rFonts w:ascii="Arial" w:eastAsia="Calibri" w:hAnsi="Arial" w:cs="Arial"/>
          <w:b/>
          <w:bCs/>
          <w:sz w:val="24"/>
          <w:szCs w:val="24"/>
        </w:rPr>
        <w:t>octubre</w:t>
      </w:r>
      <w:r w:rsidR="002448B1">
        <w:rPr>
          <w:rFonts w:ascii="Arial" w:eastAsia="Calibri" w:hAnsi="Arial" w:cs="Arial"/>
          <w:b/>
          <w:bCs/>
          <w:sz w:val="24"/>
          <w:szCs w:val="24"/>
        </w:rPr>
        <w:t xml:space="preserve"> d</w:t>
      </w:r>
      <w:r>
        <w:rPr>
          <w:rFonts w:ascii="Arial" w:eastAsia="Calibri" w:hAnsi="Arial" w:cs="Arial"/>
          <w:b/>
          <w:bCs/>
          <w:sz w:val="24"/>
          <w:szCs w:val="24"/>
        </w:rPr>
        <w:t>e 2025, no se cuenta con ningún registro de bienes inmuebles en el inventario institucional.</w:t>
      </w:r>
      <w:bookmarkStart w:id="1" w:name="_GoBack"/>
      <w:bookmarkEnd w:id="1"/>
    </w:p>
    <w:p w:rsidR="00290DC2" w:rsidRDefault="00290DC2" w:rsidP="00290DC2">
      <w:pPr>
        <w:jc w:val="both"/>
        <w:rPr>
          <w:rFonts w:ascii="Arial" w:eastAsia="Calibri" w:hAnsi="Arial" w:cs="Arial"/>
          <w:sz w:val="24"/>
          <w:szCs w:val="24"/>
        </w:rPr>
      </w:pPr>
    </w:p>
    <w:p w:rsidR="00290DC2" w:rsidRDefault="00290DC2" w:rsidP="00290DC2">
      <w:pPr>
        <w:suppressAutoHyphens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Agradeciendo la atención prestada </w:t>
      </w:r>
      <w:r>
        <w:rPr>
          <w:rFonts w:ascii="Arial" w:eastAsia="Times New Roman" w:hAnsi="Arial" w:cs="Arial"/>
          <w:sz w:val="24"/>
          <w:szCs w:val="24"/>
          <w:lang w:eastAsia="es-ES"/>
        </w:rPr>
        <w:t>a la presente nos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grato suscribirnos.</w:t>
      </w:r>
    </w:p>
    <w:p w:rsidR="00290DC2" w:rsidRDefault="00290DC2" w:rsidP="00290DC2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  <w:r>
        <w:rPr>
          <w:rFonts w:ascii="Arial" w:eastAsia="Arial Unicode MS" w:hAnsi="Arial" w:cs="Arial"/>
          <w:sz w:val="24"/>
          <w:szCs w:val="24"/>
          <w:lang w:val="es-MX" w:eastAsia="es-ES"/>
        </w:rPr>
        <w:t>Atentamente,</w:t>
      </w:r>
    </w:p>
    <w:p w:rsidR="00290DC2" w:rsidRDefault="00290DC2" w:rsidP="00290DC2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:rsidR="00290DC2" w:rsidRDefault="00290DC2" w:rsidP="00290DC2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:rsidR="00290DC2" w:rsidRDefault="00290DC2" w:rsidP="00290DC2">
      <w:pPr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  </w:t>
      </w:r>
    </w:p>
    <w:tbl>
      <w:tblPr>
        <w:tblStyle w:val="Tablaconcuadrcula"/>
        <w:tblW w:w="95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972"/>
      </w:tblGrid>
      <w:tr w:rsidR="00290DC2" w:rsidTr="00202AD4">
        <w:trPr>
          <w:trHeight w:val="137"/>
        </w:trPr>
        <w:tc>
          <w:tcPr>
            <w:tcW w:w="4613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Cecilio Cristal Cúmes</w:t>
            </w:r>
          </w:p>
        </w:tc>
        <w:tc>
          <w:tcPr>
            <w:tcW w:w="4972" w:type="dxa"/>
            <w:hideMark/>
          </w:tcPr>
          <w:p w:rsidR="00290DC2" w:rsidRDefault="00290DC2" w:rsidP="00202AD4">
            <w:pPr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Vo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. Bo. Lic. Carlos Francisco Izaguirre Luna </w:t>
            </w:r>
          </w:p>
        </w:tc>
      </w:tr>
      <w:tr w:rsidR="00290DC2" w:rsidTr="00202AD4">
        <w:trPr>
          <w:trHeight w:val="137"/>
        </w:trPr>
        <w:tc>
          <w:tcPr>
            <w:tcW w:w="4613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Coordinador de Inventarios</w:t>
            </w:r>
          </w:p>
        </w:tc>
        <w:tc>
          <w:tcPr>
            <w:tcW w:w="4972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Director Financiero</w:t>
            </w:r>
          </w:p>
        </w:tc>
      </w:tr>
      <w:tr w:rsidR="00290DC2" w:rsidTr="00202AD4">
        <w:trPr>
          <w:trHeight w:val="137"/>
        </w:trPr>
        <w:tc>
          <w:tcPr>
            <w:tcW w:w="4613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-FODIGUA-</w:t>
            </w:r>
          </w:p>
        </w:tc>
        <w:tc>
          <w:tcPr>
            <w:tcW w:w="4972" w:type="dxa"/>
            <w:hideMark/>
          </w:tcPr>
          <w:p w:rsidR="00290DC2" w:rsidRDefault="00290DC2" w:rsidP="00202AD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-FODIGUA-</w:t>
            </w:r>
          </w:p>
        </w:tc>
      </w:tr>
    </w:tbl>
    <w:p w:rsidR="00290DC2" w:rsidRPr="00BF54C2" w:rsidRDefault="00290DC2" w:rsidP="00290DC2"/>
    <w:p w:rsidR="00547005" w:rsidRPr="00290DC2" w:rsidRDefault="00547005" w:rsidP="00290DC2"/>
    <w:sectPr w:rsidR="00547005" w:rsidRPr="00290DC2" w:rsidSect="00914B6F">
      <w:headerReference w:type="default" r:id="rId6"/>
      <w:foot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AF" w:rsidRDefault="002D09AF" w:rsidP="0070282C">
      <w:pPr>
        <w:spacing w:after="0" w:line="240" w:lineRule="auto"/>
      </w:pPr>
      <w:r>
        <w:separator/>
      </w:r>
    </w:p>
  </w:endnote>
  <w:endnote w:type="continuationSeparator" w:id="0">
    <w:p w:rsidR="002D09AF" w:rsidRDefault="002D09AF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8997778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AF" w:rsidRDefault="002D09AF" w:rsidP="0070282C">
      <w:pPr>
        <w:spacing w:after="0" w:line="240" w:lineRule="auto"/>
      </w:pPr>
      <w:r>
        <w:separator/>
      </w:r>
    </w:p>
  </w:footnote>
  <w:footnote w:type="continuationSeparator" w:id="0">
    <w:p w:rsidR="002D09AF" w:rsidRDefault="002D09AF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A1064"/>
    <w:rsid w:val="00113A1E"/>
    <w:rsid w:val="00126B88"/>
    <w:rsid w:val="00134190"/>
    <w:rsid w:val="00173098"/>
    <w:rsid w:val="001755C3"/>
    <w:rsid w:val="001C2028"/>
    <w:rsid w:val="002111F2"/>
    <w:rsid w:val="002448B1"/>
    <w:rsid w:val="002517EB"/>
    <w:rsid w:val="00290DC2"/>
    <w:rsid w:val="00293CEF"/>
    <w:rsid w:val="002D09AF"/>
    <w:rsid w:val="00373DE9"/>
    <w:rsid w:val="0038448E"/>
    <w:rsid w:val="003D3150"/>
    <w:rsid w:val="00547005"/>
    <w:rsid w:val="006A22B8"/>
    <w:rsid w:val="0070282C"/>
    <w:rsid w:val="008218EC"/>
    <w:rsid w:val="008F0BF3"/>
    <w:rsid w:val="00914B6F"/>
    <w:rsid w:val="00AB5127"/>
    <w:rsid w:val="00B10CD8"/>
    <w:rsid w:val="00B3247B"/>
    <w:rsid w:val="00C60FB5"/>
    <w:rsid w:val="00C84EF0"/>
    <w:rsid w:val="00C94A52"/>
    <w:rsid w:val="00CC56D9"/>
    <w:rsid w:val="00D31CFF"/>
    <w:rsid w:val="00DE1EC6"/>
    <w:rsid w:val="00DE3F5D"/>
    <w:rsid w:val="00EA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7F140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  <w:style w:type="paragraph" w:customStyle="1" w:styleId="Style1">
    <w:name w:val="_Style 1"/>
    <w:uiPriority w:val="1"/>
    <w:qFormat/>
    <w:rsid w:val="00290DC2"/>
    <w:pPr>
      <w:spacing w:after="0" w:line="240" w:lineRule="auto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17</cp:revision>
  <cp:lastPrinted>2025-03-03T16:35:00Z</cp:lastPrinted>
  <dcterms:created xsi:type="dcterms:W3CDTF">2025-02-25T21:04:00Z</dcterms:created>
  <dcterms:modified xsi:type="dcterms:W3CDTF">2025-11-04T16:11:00Z</dcterms:modified>
</cp:coreProperties>
</file>